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0"/>
        <w:gridCol w:w="4500"/>
      </w:tblGrid>
      <w:tr w:rsidR="003B6490" w:rsidRPr="003960A6" w14:paraId="06EA2239" w14:textId="03D63438" w:rsidTr="003B6490">
        <w:tc>
          <w:tcPr>
            <w:tcW w:w="38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pct15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8607F9" w14:textId="5F82A996" w:rsidR="003B6490" w:rsidRPr="003960A6" w:rsidRDefault="003B6490" w:rsidP="003960A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960A6">
              <w:rPr>
                <w:rFonts w:ascii="Calibri" w:hAnsi="Calibri" w:cs="Calibri"/>
                <w:b/>
                <w:bCs/>
                <w:sz w:val="24"/>
                <w:szCs w:val="24"/>
              </w:rPr>
              <w:t>NASPO Cloud Contractor</w:t>
            </w:r>
          </w:p>
        </w:tc>
        <w:tc>
          <w:tcPr>
            <w:tcW w:w="450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shd w:val="pct15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EC996D" w14:textId="629F126D" w:rsidR="003B6490" w:rsidRPr="003960A6" w:rsidRDefault="003B6490" w:rsidP="003960A6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960A6">
              <w:rPr>
                <w:rFonts w:ascii="Calibri" w:hAnsi="Calibri" w:cs="Calibri"/>
                <w:b/>
                <w:bCs/>
                <w:sz w:val="24"/>
                <w:szCs w:val="24"/>
              </w:rPr>
              <w:t>Sub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-</w:t>
            </w:r>
            <w:r w:rsidRPr="003960A6">
              <w:rPr>
                <w:rFonts w:ascii="Calibri" w:hAnsi="Calibri" w:cs="Calibri"/>
                <w:b/>
                <w:bCs/>
                <w:sz w:val="24"/>
                <w:szCs w:val="24"/>
              </w:rPr>
              <w:t>Contractor</w:t>
            </w:r>
          </w:p>
        </w:tc>
      </w:tr>
      <w:tr w:rsidR="003B6490" w:rsidRPr="003960A6" w14:paraId="70934335" w14:textId="08ACC3A0" w:rsidTr="003B6490">
        <w:tc>
          <w:tcPr>
            <w:tcW w:w="38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F9AA7" w14:textId="77777777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proofErr w:type="spellStart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Gainwell</w:t>
            </w:r>
            <w:proofErr w:type="spellEnd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/DXC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F07B" w14:textId="286F3A34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proofErr w:type="spellStart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na</w:t>
            </w:r>
            <w:proofErr w:type="spellEnd"/>
          </w:p>
        </w:tc>
      </w:tr>
      <w:tr w:rsidR="003B6490" w:rsidRPr="003960A6" w14:paraId="245374BA" w14:textId="4344E829" w:rsidTr="003B6490">
        <w:tc>
          <w:tcPr>
            <w:tcW w:w="38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86393F" w14:textId="77777777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Deloitte  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EFC6E" w14:textId="22979318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proofErr w:type="spellStart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na</w:t>
            </w:r>
            <w:proofErr w:type="spellEnd"/>
          </w:p>
        </w:tc>
      </w:tr>
      <w:tr w:rsidR="003B6490" w:rsidRPr="003960A6" w14:paraId="0F6A672B" w14:textId="08316DFC" w:rsidTr="003B6490">
        <w:tc>
          <w:tcPr>
            <w:tcW w:w="38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B1C150" w14:textId="77777777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Accenture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CC52" w14:textId="1B947706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proofErr w:type="spellStart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na</w:t>
            </w:r>
            <w:proofErr w:type="spellEnd"/>
          </w:p>
        </w:tc>
      </w:tr>
      <w:tr w:rsidR="003B6490" w:rsidRPr="003960A6" w14:paraId="58FAEAD6" w14:textId="3AB617F2" w:rsidTr="003B6490">
        <w:tc>
          <w:tcPr>
            <w:tcW w:w="38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2FFFEF" w14:textId="326761C1" w:rsidR="003B6490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proofErr w:type="spellStart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C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a</w:t>
            </w:r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ra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h</w:t>
            </w:r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Soft</w:t>
            </w:r>
            <w:proofErr w:type="spellEnd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 xml:space="preserve">       </w:t>
            </w:r>
          </w:p>
          <w:p w14:paraId="000492E0" w14:textId="7C4C31F7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9F9F9"/>
              </w:rPr>
              <w:t>CTR046098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 xml:space="preserve">        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CA63" w14:textId="77777777" w:rsidR="003B6490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KPMG </w:t>
            </w:r>
          </w:p>
          <w:p w14:paraId="27A07376" w14:textId="27B80E0D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HealthTech</w:t>
            </w:r>
            <w:proofErr w:type="spellEnd"/>
          </w:p>
        </w:tc>
      </w:tr>
      <w:tr w:rsidR="003B6490" w:rsidRPr="003960A6" w14:paraId="57645877" w14:textId="75FAA486" w:rsidTr="003B6490">
        <w:tc>
          <w:tcPr>
            <w:tcW w:w="3860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C8447D" w14:textId="77777777" w:rsidR="003B6490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 xml:space="preserve">SHI 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 xml:space="preserve">      </w:t>
            </w:r>
          </w:p>
          <w:p w14:paraId="2D0FE976" w14:textId="2DCA6D48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9F9F9"/>
              </w:rPr>
              <w:t>ADSPO18-196282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 xml:space="preserve">     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C25EA" w14:textId="166737CC" w:rsidR="003B6490" w:rsidRPr="003960A6" w:rsidRDefault="003B6490" w:rsidP="0003699C">
            <w:pPr>
              <w:spacing w:after="0" w:line="240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</w:pPr>
            <w:proofErr w:type="spellStart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HealthTech</w:t>
            </w:r>
            <w:proofErr w:type="spellEnd"/>
            <w:r w:rsidRPr="003960A6">
              <w:rPr>
                <w:rFonts w:ascii="Calibri" w:eastAsia="Times New Roman" w:hAnsi="Calibri" w:cs="Calibri"/>
                <w:color w:val="222222"/>
                <w:sz w:val="24"/>
                <w:szCs w:val="24"/>
              </w:rPr>
              <w:t> </w:t>
            </w:r>
          </w:p>
        </w:tc>
      </w:tr>
    </w:tbl>
    <w:p w14:paraId="79799A07" w14:textId="5B06A9F3" w:rsidR="00A72D7F" w:rsidRDefault="00A72D7F"/>
    <w:p w14:paraId="29B2C5E4" w14:textId="4A5E83E9" w:rsidR="00945AEA" w:rsidRDefault="00945AEA"/>
    <w:p w14:paraId="26F75172" w14:textId="473F5B63" w:rsidR="00945AEA" w:rsidRDefault="00945AEA">
      <w:r>
        <w:t>Alpha Order:</w:t>
      </w:r>
    </w:p>
    <w:p w14:paraId="64A1B61C" w14:textId="7B8CDCCE" w:rsidR="00945AEA" w:rsidRDefault="00945AEA" w:rsidP="00945AEA">
      <w:pPr>
        <w:pStyle w:val="ListParagraph"/>
        <w:numPr>
          <w:ilvl w:val="0"/>
          <w:numId w:val="1"/>
        </w:numPr>
      </w:pPr>
      <w:r>
        <w:t>Accenture</w:t>
      </w:r>
    </w:p>
    <w:p w14:paraId="65FFB2AF" w14:textId="0A95E0A1" w:rsidR="00945AEA" w:rsidRDefault="00945AEA" w:rsidP="00945AEA">
      <w:pPr>
        <w:pStyle w:val="ListParagraph"/>
        <w:numPr>
          <w:ilvl w:val="0"/>
          <w:numId w:val="1"/>
        </w:numPr>
      </w:pPr>
      <w:r>
        <w:t>Deloitte</w:t>
      </w:r>
    </w:p>
    <w:p w14:paraId="32D749EB" w14:textId="4EE1A67B" w:rsidR="00945AEA" w:rsidRDefault="00945AEA" w:rsidP="00945AEA">
      <w:pPr>
        <w:pStyle w:val="ListParagraph"/>
        <w:numPr>
          <w:ilvl w:val="0"/>
          <w:numId w:val="1"/>
        </w:numPr>
      </w:pPr>
      <w:proofErr w:type="spellStart"/>
      <w:r>
        <w:t>Gainwell</w:t>
      </w:r>
      <w:proofErr w:type="spellEnd"/>
    </w:p>
    <w:p w14:paraId="41BCAF19" w14:textId="1561F8C2" w:rsidR="00945AEA" w:rsidRDefault="00945AEA" w:rsidP="00945AEA">
      <w:pPr>
        <w:pStyle w:val="ListParagraph"/>
        <w:numPr>
          <w:ilvl w:val="0"/>
          <w:numId w:val="1"/>
        </w:numPr>
      </w:pPr>
      <w:proofErr w:type="spellStart"/>
      <w:r>
        <w:t>HealthTech</w:t>
      </w:r>
      <w:proofErr w:type="spellEnd"/>
    </w:p>
    <w:p w14:paraId="6A90E54B" w14:textId="37D312F0" w:rsidR="00945AEA" w:rsidRDefault="00945AEA" w:rsidP="00945AEA">
      <w:pPr>
        <w:pStyle w:val="ListParagraph"/>
        <w:numPr>
          <w:ilvl w:val="0"/>
          <w:numId w:val="1"/>
        </w:numPr>
      </w:pPr>
      <w:r>
        <w:t>KPMG</w:t>
      </w:r>
    </w:p>
    <w:sectPr w:rsidR="00945A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40535"/>
    <w:multiLevelType w:val="hybridMultilevel"/>
    <w:tmpl w:val="E6D86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498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A6"/>
    <w:rsid w:val="00042B60"/>
    <w:rsid w:val="002431D8"/>
    <w:rsid w:val="003960A6"/>
    <w:rsid w:val="003B6490"/>
    <w:rsid w:val="00945AEA"/>
    <w:rsid w:val="00986694"/>
    <w:rsid w:val="00A72D7F"/>
    <w:rsid w:val="00CB2378"/>
    <w:rsid w:val="00EC32BD"/>
    <w:rsid w:val="00F1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BC15A"/>
  <w15:chartTrackingRefBased/>
  <w15:docId w15:val="{CFA4F3A7-4BCF-47FC-AE3B-9E258E57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0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60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5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0E5345-8652-428A-B16B-48023EFB2E2C}"/>
</file>

<file path=customXml/itemProps2.xml><?xml version="1.0" encoding="utf-8"?>
<ds:datastoreItem xmlns:ds="http://schemas.openxmlformats.org/officeDocument/2006/customXml" ds:itemID="{D7181B5B-0F41-4A81-A68C-99ECF0CE8D8C}"/>
</file>

<file path=customXml/itemProps3.xml><?xml version="1.0" encoding="utf-8"?>
<ds:datastoreItem xmlns:ds="http://schemas.openxmlformats.org/officeDocument/2006/customXml" ds:itemID="{9D5B0856-5C50-4694-A8C3-CD00683A6D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dc:description/>
  <cp:lastModifiedBy>LaPorte, Meggan</cp:lastModifiedBy>
  <cp:revision>9</cp:revision>
  <dcterms:created xsi:type="dcterms:W3CDTF">2023-03-02T20:08:00Z</dcterms:created>
  <dcterms:modified xsi:type="dcterms:W3CDTF">2023-05-16T20:32:00Z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